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938de156c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8ee0b4a27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Hebron,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4bbd2e3964d46" /><Relationship Type="http://schemas.openxmlformats.org/officeDocument/2006/relationships/numbering" Target="/word/numbering.xml" Id="R468957db220f4513" /><Relationship Type="http://schemas.openxmlformats.org/officeDocument/2006/relationships/settings" Target="/word/settings.xml" Id="Rec40498a609d4fc4" /><Relationship Type="http://schemas.openxmlformats.org/officeDocument/2006/relationships/image" Target="/word/media/bca1c11c-620e-4533-adb7-67d958d197b5.png" Id="Rf0d8ee0b4a274f8f" /></Relationships>
</file>