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69896d29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38cdcfb2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Ramla,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9b7fbd6b84270" /><Relationship Type="http://schemas.openxmlformats.org/officeDocument/2006/relationships/numbering" Target="/word/numbering.xml" Id="R28b7ee9ece0b4a00" /><Relationship Type="http://schemas.openxmlformats.org/officeDocument/2006/relationships/settings" Target="/word/settings.xml" Id="R4b874fac192f4732" /><Relationship Type="http://schemas.openxmlformats.org/officeDocument/2006/relationships/image" Target="/word/media/37bb3f5f-8ae8-4fbc-8170-98a7c254c0e8.png" Id="Rbf4b38cdcfb246c0" /></Relationships>
</file>