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dadb35323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0354c46c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Aguadulce,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ea5f2a26e4402" /><Relationship Type="http://schemas.openxmlformats.org/officeDocument/2006/relationships/numbering" Target="/word/numbering.xml" Id="R502c5c819cc948c2" /><Relationship Type="http://schemas.openxmlformats.org/officeDocument/2006/relationships/settings" Target="/word/settings.xml" Id="Rfe1f539175204985" /><Relationship Type="http://schemas.openxmlformats.org/officeDocument/2006/relationships/image" Target="/word/media/a662ebb6-ea68-4723-a28d-f405aa1505e8.png" Id="R75d0354c46c943be" /></Relationships>
</file>