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366a4a0c4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ebc51417645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Almirante,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461b14dbb4056" /><Relationship Type="http://schemas.openxmlformats.org/officeDocument/2006/relationships/numbering" Target="/word/numbering.xml" Id="Rc8ccba3cafd34097" /><Relationship Type="http://schemas.openxmlformats.org/officeDocument/2006/relationships/settings" Target="/word/settings.xml" Id="Rfefd6f64ae904f8c" /><Relationship Type="http://schemas.openxmlformats.org/officeDocument/2006/relationships/image" Target="/word/media/ad87eee5-b329-4ed1-980c-cd6f4644c996.png" Id="Rb88ebc5141764596" /></Relationships>
</file>