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9293d34ad44d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1fb1641b3046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Gamboa, Panama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0ee402e9444d79" /><Relationship Type="http://schemas.openxmlformats.org/officeDocument/2006/relationships/numbering" Target="/word/numbering.xml" Id="R1e3c98bb4b524958" /><Relationship Type="http://schemas.openxmlformats.org/officeDocument/2006/relationships/settings" Target="/word/settings.xml" Id="R49b5c996329a43db" /><Relationship Type="http://schemas.openxmlformats.org/officeDocument/2006/relationships/image" Target="/word/media/b6dacf85-de6d-4653-8a1e-2822e0393ef3.png" Id="Rae1fb1641b3046d4" /></Relationships>
</file>