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5379fa583441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aae918fb9f4d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Portobelo, Panama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985812ddaf4446" /><Relationship Type="http://schemas.openxmlformats.org/officeDocument/2006/relationships/numbering" Target="/word/numbering.xml" Id="R35cc9cda7308412a" /><Relationship Type="http://schemas.openxmlformats.org/officeDocument/2006/relationships/settings" Target="/word/settings.xml" Id="R135a855191904d2a" /><Relationship Type="http://schemas.openxmlformats.org/officeDocument/2006/relationships/image" Target="/word/media/c1087af2-bf7d-43aa-a1e8-ec140830fc81.png" Id="R08aae918fb9f4d6d" /></Relationships>
</file>