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e2f8e45a2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feec90e47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30a927a104a86" /><Relationship Type="http://schemas.openxmlformats.org/officeDocument/2006/relationships/numbering" Target="/word/numbering.xml" Id="R78c7e4b1f8ab4b38" /><Relationship Type="http://schemas.openxmlformats.org/officeDocument/2006/relationships/settings" Target="/word/settings.xml" Id="Rbc69af35b63d4c8a" /><Relationship Type="http://schemas.openxmlformats.org/officeDocument/2006/relationships/image" Target="/word/media/f4e4aa03-4a26-4486-bda0-08af61dfe065.png" Id="Raa7feec90e474e3f" /></Relationships>
</file>