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311d02718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9ed86f377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Arawa,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e155a0da84826" /><Relationship Type="http://schemas.openxmlformats.org/officeDocument/2006/relationships/numbering" Target="/word/numbering.xml" Id="R3807877e3c0e48c0" /><Relationship Type="http://schemas.openxmlformats.org/officeDocument/2006/relationships/settings" Target="/word/settings.xml" Id="Rbf6ecadc3a304c76" /><Relationship Type="http://schemas.openxmlformats.org/officeDocument/2006/relationships/image" Target="/word/media/44c3f065-9c20-4e33-a4e4-ff7c22f6d875.png" Id="R4ec9ed86f3774ea6" /></Relationships>
</file>