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5c025af5af45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2c4e84b92745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Awaba,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d642954c594ef3" /><Relationship Type="http://schemas.openxmlformats.org/officeDocument/2006/relationships/numbering" Target="/word/numbering.xml" Id="R2facd837ea4f464f" /><Relationship Type="http://schemas.openxmlformats.org/officeDocument/2006/relationships/settings" Target="/word/settings.xml" Id="R5eab8ad10a7a43dd" /><Relationship Type="http://schemas.openxmlformats.org/officeDocument/2006/relationships/image" Target="/word/media/97a6b6a7-afa5-4edd-8d0e-55a8f94e3614.png" Id="R342c4e84b927454e" /></Relationships>
</file>