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d8153d31c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14bf56ff1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Karkar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79fe3e40641b9" /><Relationship Type="http://schemas.openxmlformats.org/officeDocument/2006/relationships/numbering" Target="/word/numbering.xml" Id="Rb98ca4d51fe04097" /><Relationship Type="http://schemas.openxmlformats.org/officeDocument/2006/relationships/settings" Target="/word/settings.xml" Id="Rbf08c98aee54403d" /><Relationship Type="http://schemas.openxmlformats.org/officeDocument/2006/relationships/image" Target="/word/media/62af84ad-8e87-4d6c-8bf2-ee0aaf9412fc.png" Id="Rc9e14bf56ff14f2a" /></Relationships>
</file>