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8a37e473a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f59286cc5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Umboi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b254d1b464267" /><Relationship Type="http://schemas.openxmlformats.org/officeDocument/2006/relationships/numbering" Target="/word/numbering.xml" Id="Rc41e25db6cf1414c" /><Relationship Type="http://schemas.openxmlformats.org/officeDocument/2006/relationships/settings" Target="/word/settings.xml" Id="R93c2a6d1da7b4415" /><Relationship Type="http://schemas.openxmlformats.org/officeDocument/2006/relationships/image" Target="/word/media/69e45367-c81e-4e72-bab3-2a0ae6aebfe3.png" Id="Rfbaf59286cc54548" /></Relationships>
</file>