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413edf9b1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325f24427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Wewak,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f99be36b84b19" /><Relationship Type="http://schemas.openxmlformats.org/officeDocument/2006/relationships/numbering" Target="/word/numbering.xml" Id="R38db4db388fa41ca" /><Relationship Type="http://schemas.openxmlformats.org/officeDocument/2006/relationships/settings" Target="/word/settings.xml" Id="R90a06e8091b14fc9" /><Relationship Type="http://schemas.openxmlformats.org/officeDocument/2006/relationships/image" Target="/word/media/b046f10c-0972-49d6-9c35-950da58b8701.png" Id="R508325f244274430" /></Relationships>
</file>