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a530c0d11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bf0c4c32e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Neuland Colony,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970030f52849d9" /><Relationship Type="http://schemas.openxmlformats.org/officeDocument/2006/relationships/numbering" Target="/word/numbering.xml" Id="R13cc1063156c4061" /><Relationship Type="http://schemas.openxmlformats.org/officeDocument/2006/relationships/settings" Target="/word/settings.xml" Id="R77389c2504454444" /><Relationship Type="http://schemas.openxmlformats.org/officeDocument/2006/relationships/image" Target="/word/media/dfc137bb-a06b-49cb-ad41-13e0aa132d84.png" Id="R21dbf0c4c32e4b63" /></Relationships>
</file>