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310f7c08b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e53d2e652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Elisa,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32d53f2d04f8c" /><Relationship Type="http://schemas.openxmlformats.org/officeDocument/2006/relationships/numbering" Target="/word/numbering.xml" Id="R12d6829e58974742" /><Relationship Type="http://schemas.openxmlformats.org/officeDocument/2006/relationships/settings" Target="/word/settings.xml" Id="Rf89f528ee0224006" /><Relationship Type="http://schemas.openxmlformats.org/officeDocument/2006/relationships/image" Target="/word/media/f9e9a7c7-05fa-4332-a048-8626e5292b03.png" Id="R389e53d2e652497a" /></Relationships>
</file>