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d78d043fe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e5bc582d2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Paita,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eec52d6894e54" /><Relationship Type="http://schemas.openxmlformats.org/officeDocument/2006/relationships/numbering" Target="/word/numbering.xml" Id="Red32bae1e0934a55" /><Relationship Type="http://schemas.openxmlformats.org/officeDocument/2006/relationships/settings" Target="/word/settings.xml" Id="R3eb6c9005f1a4948" /><Relationship Type="http://schemas.openxmlformats.org/officeDocument/2006/relationships/image" Target="/word/media/369e5488-70d5-44a8-ac48-0565c5f7593e.png" Id="Raa2e5bc582d24b54" /></Relationships>
</file>