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73b182e994d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50828bd2754a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Pucallpa,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a5aa15c3b4da7" /><Relationship Type="http://schemas.openxmlformats.org/officeDocument/2006/relationships/numbering" Target="/word/numbering.xml" Id="Rca3f090b7ac14700" /><Relationship Type="http://schemas.openxmlformats.org/officeDocument/2006/relationships/settings" Target="/word/settings.xml" Id="R07aade104b5a4c58" /><Relationship Type="http://schemas.openxmlformats.org/officeDocument/2006/relationships/image" Target="/word/media/23b83bf8-d8cd-4e79-a0b6-582b0f02c7fb.png" Id="R9850828bd2754ad9" /></Relationships>
</file>