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0b570a7cb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dbd7c9c3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Maldonado,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f6153afc54b3f" /><Relationship Type="http://schemas.openxmlformats.org/officeDocument/2006/relationships/numbering" Target="/word/numbering.xml" Id="R6bf658dabf3c445d" /><Relationship Type="http://schemas.openxmlformats.org/officeDocument/2006/relationships/settings" Target="/word/settings.xml" Id="R48afdc843f164b82" /><Relationship Type="http://schemas.openxmlformats.org/officeDocument/2006/relationships/image" Target="/word/media/f36e36fd-f8ed-4548-ad3b-852a78d35703.png" Id="Rb2cdbd7c9c304a7f" /></Relationships>
</file>