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119957a75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0d84315a4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8526eb56a4738" /><Relationship Type="http://schemas.openxmlformats.org/officeDocument/2006/relationships/numbering" Target="/word/numbering.xml" Id="R6af32e4836f04519" /><Relationship Type="http://schemas.openxmlformats.org/officeDocument/2006/relationships/settings" Target="/word/settings.xml" Id="R36a65eb8abc746a3" /><Relationship Type="http://schemas.openxmlformats.org/officeDocument/2006/relationships/image" Target="/word/media/9a9984c7-866f-4e91-975e-0eedaf1256ba.png" Id="Rdce0d84315a44e3c" /></Relationships>
</file>