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a2c792b944e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d84cd3768a4c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Barobo,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c8b9f96db4c4c" /><Relationship Type="http://schemas.openxmlformats.org/officeDocument/2006/relationships/numbering" Target="/word/numbering.xml" Id="Rd0998b13d9d64310" /><Relationship Type="http://schemas.openxmlformats.org/officeDocument/2006/relationships/settings" Target="/word/settings.xml" Id="R18562e5051db4391" /><Relationship Type="http://schemas.openxmlformats.org/officeDocument/2006/relationships/image" Target="/word/media/99057d54-a8ea-49e0-b585-7238dcd5b800.png" Id="Rcdd84cd3768a4c65" /></Relationships>
</file>