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dd021eae644a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9e49d8a5f4e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Basco,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11ad1428c41bf" /><Relationship Type="http://schemas.openxmlformats.org/officeDocument/2006/relationships/numbering" Target="/word/numbering.xml" Id="R7772888a15bd4515" /><Relationship Type="http://schemas.openxmlformats.org/officeDocument/2006/relationships/settings" Target="/word/settings.xml" Id="Rf8f6ffd30b7c44f0" /><Relationship Type="http://schemas.openxmlformats.org/officeDocument/2006/relationships/image" Target="/word/media/ec1b2105-3601-434f-9555-ca26c5070b44.png" Id="Redb9e49d8a5f4ec8" /></Relationships>
</file>