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36abdf794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7c07b637f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Bauang,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b65ce436541ed" /><Relationship Type="http://schemas.openxmlformats.org/officeDocument/2006/relationships/numbering" Target="/word/numbering.xml" Id="R301bb32ab4ba4c1d" /><Relationship Type="http://schemas.openxmlformats.org/officeDocument/2006/relationships/settings" Target="/word/settings.xml" Id="R818ed820d7ff493c" /><Relationship Type="http://schemas.openxmlformats.org/officeDocument/2006/relationships/image" Target="/word/media/250197a7-62bd-485d-bb11-246a7abdfa0f.png" Id="R22c7c07b637f4d6d" /></Relationships>
</file>