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d33316ec8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ad95ec380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Bayawan,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1663ab3594e62" /><Relationship Type="http://schemas.openxmlformats.org/officeDocument/2006/relationships/numbering" Target="/word/numbering.xml" Id="Rd34f18369aa348e9" /><Relationship Type="http://schemas.openxmlformats.org/officeDocument/2006/relationships/settings" Target="/word/settings.xml" Id="R39268369d1cb44e8" /><Relationship Type="http://schemas.openxmlformats.org/officeDocument/2006/relationships/image" Target="/word/media/bc991b9d-77d9-4df1-bbc0-4da9538e90fc.png" Id="Rec4ad95ec380463c" /></Relationships>
</file>