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5f1f6ba33249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93e3d7661c41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Bogo,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75667d32184c2f" /><Relationship Type="http://schemas.openxmlformats.org/officeDocument/2006/relationships/numbering" Target="/word/numbering.xml" Id="R2011afc6a4bd42ad" /><Relationship Type="http://schemas.openxmlformats.org/officeDocument/2006/relationships/settings" Target="/word/settings.xml" Id="R7508c1b3702f42dd" /><Relationship Type="http://schemas.openxmlformats.org/officeDocument/2006/relationships/image" Target="/word/media/34167914-b5d4-4440-90b3-65b98080a1b3.png" Id="R4293e3d7661c41a8" /></Relationships>
</file>