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80cd25ef0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05c05b642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Culion,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237b1bc2f4e49" /><Relationship Type="http://schemas.openxmlformats.org/officeDocument/2006/relationships/numbering" Target="/word/numbering.xml" Id="R86ab0099293c4508" /><Relationship Type="http://schemas.openxmlformats.org/officeDocument/2006/relationships/settings" Target="/word/settings.xml" Id="R768b29b95b7c4277" /><Relationship Type="http://schemas.openxmlformats.org/officeDocument/2006/relationships/image" Target="/word/media/1e383afa-d4c5-4594-b972-f39ee60b8af0.png" Id="R4e905c05b6424e37" /></Relationships>
</file>