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89bf3a33e646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7a7a7262a1a42d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Hamtic, Philippines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ac4dad1792c4e84" /><Relationship Type="http://schemas.openxmlformats.org/officeDocument/2006/relationships/numbering" Target="/word/numbering.xml" Id="R934e51a3ffb74b8d" /><Relationship Type="http://schemas.openxmlformats.org/officeDocument/2006/relationships/settings" Target="/word/settings.xml" Id="R5aced5eab48a4ca0" /><Relationship Type="http://schemas.openxmlformats.org/officeDocument/2006/relationships/image" Target="/word/media/9fb41f09-f4a6-415b-b788-9cf873a10ea1.png" Id="Rd7a7a7262a1a42d5" /></Relationships>
</file>