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03a795090a44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6706c1495f45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Jagna,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a38fd8e9bb4ced" /><Relationship Type="http://schemas.openxmlformats.org/officeDocument/2006/relationships/numbering" Target="/word/numbering.xml" Id="R5a65df9642074043" /><Relationship Type="http://schemas.openxmlformats.org/officeDocument/2006/relationships/settings" Target="/word/settings.xml" Id="R37f165e52acc4cf1" /><Relationship Type="http://schemas.openxmlformats.org/officeDocument/2006/relationships/image" Target="/word/media/5c5fb571-4f49-4a6e-b601-4dd9a88ce388.png" Id="Rd96706c1495f45bc" /></Relationships>
</file>