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e24ec7b8e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1c1ec4783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Jasaan,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f7171d5ac4d65" /><Relationship Type="http://schemas.openxmlformats.org/officeDocument/2006/relationships/numbering" Target="/word/numbering.xml" Id="R07c05de6521c41ab" /><Relationship Type="http://schemas.openxmlformats.org/officeDocument/2006/relationships/settings" Target="/word/settings.xml" Id="R6851a0214b3a4cf7" /><Relationship Type="http://schemas.openxmlformats.org/officeDocument/2006/relationships/image" Target="/word/media/e9160b0c-89a6-4230-826e-6cd437774948.png" Id="R1731c1ec47834536" /></Relationships>
</file>