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1523ab694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a44dbbb7a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Mandaue,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9154e2ec640b1" /><Relationship Type="http://schemas.openxmlformats.org/officeDocument/2006/relationships/numbering" Target="/word/numbering.xml" Id="Rfd7842cf05bd4e70" /><Relationship Type="http://schemas.openxmlformats.org/officeDocument/2006/relationships/settings" Target="/word/settings.xml" Id="R5a3b2e83b5e44ea0" /><Relationship Type="http://schemas.openxmlformats.org/officeDocument/2006/relationships/image" Target="/word/media/e0d8749a-4471-4a5f-8c03-eb0c16a5b29f.png" Id="R12ba44dbbb7a4649" /></Relationships>
</file>