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f2660bc17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724e98a20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Olongapo,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0fa61f60c434b" /><Relationship Type="http://schemas.openxmlformats.org/officeDocument/2006/relationships/numbering" Target="/word/numbering.xml" Id="R5ad46c4952524ddc" /><Relationship Type="http://schemas.openxmlformats.org/officeDocument/2006/relationships/settings" Target="/word/settings.xml" Id="R2787dfcb50364c47" /><Relationship Type="http://schemas.openxmlformats.org/officeDocument/2006/relationships/image" Target="/word/media/2803e1be-f314-465f-96d0-250c88547193.png" Id="Ra2f724e98a204edc" /></Relationships>
</file>