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6e5894af2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c5dc7ac3a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Sablayan,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0f60f9b2c44e8" /><Relationship Type="http://schemas.openxmlformats.org/officeDocument/2006/relationships/numbering" Target="/word/numbering.xml" Id="R262d007738774f15" /><Relationship Type="http://schemas.openxmlformats.org/officeDocument/2006/relationships/settings" Target="/word/settings.xml" Id="R79bede8baa7c4291" /><Relationship Type="http://schemas.openxmlformats.org/officeDocument/2006/relationships/image" Target="/word/media/936a398b-6556-4b49-845f-971afb897307.png" Id="Rc8fc5dc7ac3a4546" /></Relationships>
</file>