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0f2ba287f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30b1a55dd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Sanga Sanga,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56d191690486a" /><Relationship Type="http://schemas.openxmlformats.org/officeDocument/2006/relationships/numbering" Target="/word/numbering.xml" Id="R07d478abcc5549e6" /><Relationship Type="http://schemas.openxmlformats.org/officeDocument/2006/relationships/settings" Target="/word/settings.xml" Id="Rd54dd01cf4744b5c" /><Relationship Type="http://schemas.openxmlformats.org/officeDocument/2006/relationships/image" Target="/word/media/2efc3f1e-d25b-4a12-851d-82059db6ea2a.png" Id="R41030b1a55dd4fed" /></Relationships>
</file>