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218063108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2c3c1b94f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Tarlac,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88d5c680544c0" /><Relationship Type="http://schemas.openxmlformats.org/officeDocument/2006/relationships/numbering" Target="/word/numbering.xml" Id="R25b5cd3a7593478c" /><Relationship Type="http://schemas.openxmlformats.org/officeDocument/2006/relationships/settings" Target="/word/settings.xml" Id="R7e3374425f224655" /><Relationship Type="http://schemas.openxmlformats.org/officeDocument/2006/relationships/image" Target="/word/media/5184afc0-615e-4e16-b76c-117b77e6f602.png" Id="Rb5f2c3c1b94f4562" /></Relationships>
</file>