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c3295471c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afe4442bf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Toledo,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4e26744484fea" /><Relationship Type="http://schemas.openxmlformats.org/officeDocument/2006/relationships/numbering" Target="/word/numbering.xml" Id="R3cbdf9ad98be4274" /><Relationship Type="http://schemas.openxmlformats.org/officeDocument/2006/relationships/settings" Target="/word/settings.xml" Id="Ra75a933a9ef04b15" /><Relationship Type="http://schemas.openxmlformats.org/officeDocument/2006/relationships/image" Target="/word/media/7e9ce1d1-47d2-458d-af2f-df7857f020d2.png" Id="R809afe4442bf4d0d" /></Relationships>
</file>