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e100c6328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a18b0a16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243276e814709" /><Relationship Type="http://schemas.openxmlformats.org/officeDocument/2006/relationships/numbering" Target="/word/numbering.xml" Id="Rfaa61778821f44a7" /><Relationship Type="http://schemas.openxmlformats.org/officeDocument/2006/relationships/settings" Target="/word/settings.xml" Id="R2052b680d31c44de" /><Relationship Type="http://schemas.openxmlformats.org/officeDocument/2006/relationships/image" Target="/word/media/1ad52811-c8ef-4522-b17b-0761aea5adcc.png" Id="R40f0a18b0a164120" /></Relationships>
</file>