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5fa9733bc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6a5519448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75a499e6e41c5" /><Relationship Type="http://schemas.openxmlformats.org/officeDocument/2006/relationships/numbering" Target="/word/numbering.xml" Id="R2fc276a4c03f4f17" /><Relationship Type="http://schemas.openxmlformats.org/officeDocument/2006/relationships/settings" Target="/word/settings.xml" Id="R0afed4ac6cef40e3" /><Relationship Type="http://schemas.openxmlformats.org/officeDocument/2006/relationships/image" Target="/word/media/b600f941-c612-45ef-9d88-de957fa2a22b.png" Id="R6a76a55194484cec" /></Relationships>
</file>