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2afe4a9e9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dfe7f02f5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e8e424ba64d13" /><Relationship Type="http://schemas.openxmlformats.org/officeDocument/2006/relationships/numbering" Target="/word/numbering.xml" Id="Rbd5a376fc99d480f" /><Relationship Type="http://schemas.openxmlformats.org/officeDocument/2006/relationships/settings" Target="/word/settings.xml" Id="R8d310cfb46ee4c83" /><Relationship Type="http://schemas.openxmlformats.org/officeDocument/2006/relationships/image" Target="/word/media/3211eb26-319e-4289-b69a-ae4a7d09763a.png" Id="R5b4dfe7f02f54748" /></Relationships>
</file>