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aeb7d9658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6085cfac6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b98d7a25a4e30" /><Relationship Type="http://schemas.openxmlformats.org/officeDocument/2006/relationships/numbering" Target="/word/numbering.xml" Id="Rdbba8db0dc1f48ec" /><Relationship Type="http://schemas.openxmlformats.org/officeDocument/2006/relationships/settings" Target="/word/settings.xml" Id="R0a464fd2a6f1431e" /><Relationship Type="http://schemas.openxmlformats.org/officeDocument/2006/relationships/image" Target="/word/media/766ebdfb-fdc0-4c31-bc81-3a33d3711114.png" Id="Rc056085cfac6419d" /></Relationships>
</file>