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2d0d5e875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46f115293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cde20600048ae" /><Relationship Type="http://schemas.openxmlformats.org/officeDocument/2006/relationships/numbering" Target="/word/numbering.xml" Id="R08b95093c0134fca" /><Relationship Type="http://schemas.openxmlformats.org/officeDocument/2006/relationships/settings" Target="/word/settings.xml" Id="R70b31d0b2ab24886" /><Relationship Type="http://schemas.openxmlformats.org/officeDocument/2006/relationships/image" Target="/word/media/0f150ce1-bc26-4b20-9ebd-d932242135ba.png" Id="R91046f1152934021" /></Relationships>
</file>