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2ca6538f1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024d6c512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abb28d77246bf" /><Relationship Type="http://schemas.openxmlformats.org/officeDocument/2006/relationships/numbering" Target="/word/numbering.xml" Id="R50106e78bafd4dee" /><Relationship Type="http://schemas.openxmlformats.org/officeDocument/2006/relationships/settings" Target="/word/settings.xml" Id="Rd72a9a7a71e045a7" /><Relationship Type="http://schemas.openxmlformats.org/officeDocument/2006/relationships/image" Target="/word/media/e784d2b4-9244-4a08-ac8a-0ee98f93864e.png" Id="R1a0024d6c51244d0" /></Relationships>
</file>