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240241a90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afb1bbff6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f10ca59234a89" /><Relationship Type="http://schemas.openxmlformats.org/officeDocument/2006/relationships/numbering" Target="/word/numbering.xml" Id="R95f970c193db4cf8" /><Relationship Type="http://schemas.openxmlformats.org/officeDocument/2006/relationships/settings" Target="/word/settings.xml" Id="R25a132ce702745c9" /><Relationship Type="http://schemas.openxmlformats.org/officeDocument/2006/relationships/image" Target="/word/media/7bb1df1d-7dfb-4c36-b1b0-36e7fc7983ac.png" Id="R244afb1bbff64f79" /></Relationships>
</file>