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8fb70495e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3a442a11e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c20796d6a48e3" /><Relationship Type="http://schemas.openxmlformats.org/officeDocument/2006/relationships/numbering" Target="/word/numbering.xml" Id="R7a8264d1b6f14101" /><Relationship Type="http://schemas.openxmlformats.org/officeDocument/2006/relationships/settings" Target="/word/settings.xml" Id="Rd98bd8cd3ed54bd4" /><Relationship Type="http://schemas.openxmlformats.org/officeDocument/2006/relationships/image" Target="/word/media/cee4ac10-c17d-473b-99eb-f85d780b1e5b.png" Id="Rfe53a442a11e4035" /></Relationships>
</file>