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dbb02fa02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3523f5b1b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Apolonka,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c26385ef340bb" /><Relationship Type="http://schemas.openxmlformats.org/officeDocument/2006/relationships/numbering" Target="/word/numbering.xml" Id="Re279e47dea8244f5" /><Relationship Type="http://schemas.openxmlformats.org/officeDocument/2006/relationships/settings" Target="/word/settings.xml" Id="Ra634d371b1d6478b" /><Relationship Type="http://schemas.openxmlformats.org/officeDocument/2006/relationships/image" Target="/word/media/fd1c8d28-8fa3-4fa8-96d5-f461fd8434b9.png" Id="R67f3523f5b1b450c" /></Relationships>
</file>