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413de5fd0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a250e262e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1b9a5f4c4450" /><Relationship Type="http://schemas.openxmlformats.org/officeDocument/2006/relationships/numbering" Target="/word/numbering.xml" Id="R78440aed93b24275" /><Relationship Type="http://schemas.openxmlformats.org/officeDocument/2006/relationships/settings" Target="/word/settings.xml" Id="Ref26482a836841d4" /><Relationship Type="http://schemas.openxmlformats.org/officeDocument/2006/relationships/image" Target="/word/media/17844baa-9e13-4eb2-8e49-c76ff34e3e8b.png" Id="R424a250e262e4bde" /></Relationships>
</file>