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733468a4f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b1e6573f7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0ab507b5648c5" /><Relationship Type="http://schemas.openxmlformats.org/officeDocument/2006/relationships/numbering" Target="/word/numbering.xml" Id="R93523623e33243ea" /><Relationship Type="http://schemas.openxmlformats.org/officeDocument/2006/relationships/settings" Target="/word/settings.xml" Id="R5a0b5ee3e1394e0d" /><Relationship Type="http://schemas.openxmlformats.org/officeDocument/2006/relationships/image" Target="/word/media/ea8b0add-77d1-4e71-a381-a19164075090.png" Id="R444b1e6573f74c52" /></Relationships>
</file>