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267b99958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546af368f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c92bca9e42be" /><Relationship Type="http://schemas.openxmlformats.org/officeDocument/2006/relationships/numbering" Target="/word/numbering.xml" Id="R0eb2661036a44e66" /><Relationship Type="http://schemas.openxmlformats.org/officeDocument/2006/relationships/settings" Target="/word/settings.xml" Id="Rea95069926e6454d" /><Relationship Type="http://schemas.openxmlformats.org/officeDocument/2006/relationships/image" Target="/word/media/6ead1b6d-2776-42dc-a5f1-a548a35d04d1.png" Id="R165546af368f47b9" /></Relationships>
</file>