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3f95dece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c4ef60b1a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0c140be704f5d" /><Relationship Type="http://schemas.openxmlformats.org/officeDocument/2006/relationships/numbering" Target="/word/numbering.xml" Id="Rb5aaa3a847084fa1" /><Relationship Type="http://schemas.openxmlformats.org/officeDocument/2006/relationships/settings" Target="/word/settings.xml" Id="R1691b8bcd1764ec6" /><Relationship Type="http://schemas.openxmlformats.org/officeDocument/2006/relationships/image" Target="/word/media/13d98d70-1a13-4e8f-b9ea-148a33ddb7e7.png" Id="R0efc4ef60b1a4880" /></Relationships>
</file>