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aca0abf86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c52a0c428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c6df2e72a47e4" /><Relationship Type="http://schemas.openxmlformats.org/officeDocument/2006/relationships/numbering" Target="/word/numbering.xml" Id="R472d602eb5b349a6" /><Relationship Type="http://schemas.openxmlformats.org/officeDocument/2006/relationships/settings" Target="/word/settings.xml" Id="Re9dd68976c8547ed" /><Relationship Type="http://schemas.openxmlformats.org/officeDocument/2006/relationships/image" Target="/word/media/a1b0d196-bcd8-4f91-a711-d9468559d75f.png" Id="R8b7c52a0c428467a" /></Relationships>
</file>