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486a4614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2b5d14f1f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081f67e79464a" /><Relationship Type="http://schemas.openxmlformats.org/officeDocument/2006/relationships/numbering" Target="/word/numbering.xml" Id="R31d0da46ee014218" /><Relationship Type="http://schemas.openxmlformats.org/officeDocument/2006/relationships/settings" Target="/word/settings.xml" Id="R0ab852358bce4548" /><Relationship Type="http://schemas.openxmlformats.org/officeDocument/2006/relationships/image" Target="/word/media/21f31356-3c46-4a07-8a4d-c7f8c19058c5.png" Id="R0482b5d14f1f45cc" /></Relationships>
</file>