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c3185bed1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a4fcf3b8a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fc4dd09264d5d" /><Relationship Type="http://schemas.openxmlformats.org/officeDocument/2006/relationships/numbering" Target="/word/numbering.xml" Id="R477fe89b3b6340ba" /><Relationship Type="http://schemas.openxmlformats.org/officeDocument/2006/relationships/settings" Target="/word/settings.xml" Id="Rb9c6feddbf734743" /><Relationship Type="http://schemas.openxmlformats.org/officeDocument/2006/relationships/image" Target="/word/media/b71e118f-556e-45e8-9c91-ed3cb77ce9d3.png" Id="R09ba4fcf3b8a4d74" /></Relationships>
</file>