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b089dfee3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c72f4a936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078630a774df3" /><Relationship Type="http://schemas.openxmlformats.org/officeDocument/2006/relationships/numbering" Target="/word/numbering.xml" Id="R75cff5d929744e82" /><Relationship Type="http://schemas.openxmlformats.org/officeDocument/2006/relationships/settings" Target="/word/settings.xml" Id="R65f68c7c33ae4cc1" /><Relationship Type="http://schemas.openxmlformats.org/officeDocument/2006/relationships/image" Target="/word/media/a81e3a5a-fbfc-4f1d-8d09-4de65dcb9778.png" Id="Rc7ac72f4a9364775" /></Relationships>
</file>